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5" w:rsidRDefault="007769B5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bookmarkStart w:id="0" w:name="_GoBack"/>
      <w:bookmarkEnd w:id="0"/>
      <w:r w:rsidRPr="008502C3">
        <w:rPr>
          <w:rFonts w:ascii="Times New Roman" w:hAnsi="Times New Roman"/>
        </w:rPr>
        <w:t xml:space="preserve">Согласно постановлению Правительства Российской Федерации от 30 декабря </w:t>
      </w:r>
      <w:smartTag w:uri="urn:schemas-microsoft-com:office:smarttags" w:element="metricconverter">
        <w:smartTagPr>
          <w:attr w:name="ProductID" w:val="2009 г"/>
        </w:smartTagPr>
        <w:r w:rsidRPr="008502C3">
          <w:rPr>
            <w:rFonts w:ascii="Times New Roman" w:hAnsi="Times New Roman"/>
          </w:rPr>
          <w:t>2009 г</w:t>
        </w:r>
      </w:smartTag>
      <w:r w:rsidRPr="008502C3">
        <w:rPr>
          <w:rFonts w:ascii="Times New Roman" w:hAnsi="Times New Roman"/>
        </w:rPr>
        <w:t>. N 1140 "Об утверждении стандартов раскрытия информации органи</w:t>
      </w:r>
      <w:r>
        <w:rPr>
          <w:rFonts w:ascii="Times New Roman" w:hAnsi="Times New Roman"/>
        </w:rPr>
        <w:t xml:space="preserve">зациями коммунального комплекса </w:t>
      </w:r>
      <w:r w:rsidRPr="008502C3">
        <w:rPr>
          <w:rFonts w:ascii="Times New Roman" w:hAnsi="Times New Roman"/>
        </w:rPr>
        <w:t>и субъектами естественных монополи</w:t>
      </w:r>
      <w:r>
        <w:rPr>
          <w:rFonts w:ascii="Times New Roman" w:hAnsi="Times New Roman"/>
        </w:rPr>
        <w:t xml:space="preserve">й, осуществляющими деятельность </w:t>
      </w:r>
      <w:r w:rsidRPr="008502C3">
        <w:rPr>
          <w:rFonts w:ascii="Times New Roman" w:hAnsi="Times New Roman"/>
        </w:rPr>
        <w:t>в сфере оказания услуг</w:t>
      </w:r>
      <w:r>
        <w:rPr>
          <w:rFonts w:ascii="Times New Roman" w:hAnsi="Times New Roman"/>
        </w:rPr>
        <w:t xml:space="preserve"> по передаче тепловой энергии",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 w:rsidR="00F77460"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 w:rsidR="00F77460"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о наличи</w:t>
      </w:r>
      <w:r w:rsidR="0044525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(отсутстви</w:t>
      </w:r>
      <w:r w:rsidR="0044525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 </w:t>
      </w:r>
      <w:r w:rsidR="0044525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квартал 201</w:t>
      </w:r>
      <w:r w:rsidR="00F10F3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</w:t>
      </w:r>
    </w:p>
    <w:p w:rsidR="007769B5" w:rsidRDefault="007769B5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417"/>
      </w:tblGrid>
      <w:tr w:rsidR="007769B5" w:rsidRPr="004707B9" w:rsidTr="00445257">
        <w:trPr>
          <w:trHeight w:val="470"/>
        </w:trPr>
        <w:tc>
          <w:tcPr>
            <w:tcW w:w="675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7769B5" w:rsidRPr="004707B9" w:rsidTr="00445257">
        <w:trPr>
          <w:trHeight w:val="470"/>
        </w:trPr>
        <w:tc>
          <w:tcPr>
            <w:tcW w:w="675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69B5" w:rsidRPr="004707B9" w:rsidTr="00445257">
        <w:trPr>
          <w:trHeight w:val="470"/>
        </w:trPr>
        <w:tc>
          <w:tcPr>
            <w:tcW w:w="675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69B5" w:rsidRPr="004707B9" w:rsidTr="00445257">
        <w:trPr>
          <w:trHeight w:val="470"/>
        </w:trPr>
        <w:tc>
          <w:tcPr>
            <w:tcW w:w="675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69B5" w:rsidRPr="004707B9" w:rsidTr="00445257">
        <w:trPr>
          <w:trHeight w:val="470"/>
        </w:trPr>
        <w:tc>
          <w:tcPr>
            <w:tcW w:w="675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69B5" w:rsidRPr="004707B9" w:rsidTr="00445257">
        <w:trPr>
          <w:trHeight w:val="470"/>
        </w:trPr>
        <w:tc>
          <w:tcPr>
            <w:tcW w:w="675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 мощности системы те</w:t>
            </w:r>
            <w:r w:rsidR="004F52D0" w:rsidRPr="00470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плоснабжения Всего (Гкал/час)</w:t>
            </w:r>
          </w:p>
        </w:tc>
        <w:tc>
          <w:tcPr>
            <w:tcW w:w="1417" w:type="dxa"/>
            <w:vAlign w:val="center"/>
          </w:tcPr>
          <w:p w:rsidR="007769B5" w:rsidRPr="004707B9" w:rsidRDefault="007769B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82A11" w:rsidRPr="00B74F52" w:rsidRDefault="00182A11" w:rsidP="004F52D0">
      <w:pPr>
        <w:rPr>
          <w:sz w:val="20"/>
          <w:szCs w:val="20"/>
        </w:rPr>
      </w:pPr>
    </w:p>
    <w:sectPr w:rsidR="00182A11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A3" w:rsidRDefault="006C64A3" w:rsidP="007E69B1">
      <w:pPr>
        <w:spacing w:after="0" w:line="240" w:lineRule="auto"/>
      </w:pPr>
      <w:r>
        <w:separator/>
      </w:r>
    </w:p>
  </w:endnote>
  <w:endnote w:type="continuationSeparator" w:id="0">
    <w:p w:rsidR="006C64A3" w:rsidRDefault="006C64A3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A3" w:rsidRDefault="006C64A3" w:rsidP="007E69B1">
      <w:pPr>
        <w:spacing w:after="0" w:line="240" w:lineRule="auto"/>
      </w:pPr>
      <w:r>
        <w:separator/>
      </w:r>
    </w:p>
  </w:footnote>
  <w:footnote w:type="continuationSeparator" w:id="0">
    <w:p w:rsidR="006C64A3" w:rsidRDefault="006C64A3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E0"/>
    <w:rsid w:val="000269DF"/>
    <w:rsid w:val="00101FC1"/>
    <w:rsid w:val="00182A11"/>
    <w:rsid w:val="0020751B"/>
    <w:rsid w:val="00210AF4"/>
    <w:rsid w:val="00221769"/>
    <w:rsid w:val="00260DC9"/>
    <w:rsid w:val="002772A4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B3480"/>
    <w:rsid w:val="003B6843"/>
    <w:rsid w:val="003C3FB5"/>
    <w:rsid w:val="003D0CAE"/>
    <w:rsid w:val="003E6197"/>
    <w:rsid w:val="00445257"/>
    <w:rsid w:val="004707B9"/>
    <w:rsid w:val="004A1345"/>
    <w:rsid w:val="004D03CE"/>
    <w:rsid w:val="004D327C"/>
    <w:rsid w:val="004E1C05"/>
    <w:rsid w:val="004F52D0"/>
    <w:rsid w:val="00512F7D"/>
    <w:rsid w:val="00522AE6"/>
    <w:rsid w:val="0052327D"/>
    <w:rsid w:val="005F660D"/>
    <w:rsid w:val="00623C58"/>
    <w:rsid w:val="00624C5D"/>
    <w:rsid w:val="00642714"/>
    <w:rsid w:val="0069463E"/>
    <w:rsid w:val="006C64A3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821D2"/>
    <w:rsid w:val="008A4355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D53D1"/>
    <w:rsid w:val="00AE2F2C"/>
    <w:rsid w:val="00B13570"/>
    <w:rsid w:val="00B74F52"/>
    <w:rsid w:val="00BA1F19"/>
    <w:rsid w:val="00C33FB2"/>
    <w:rsid w:val="00C4155B"/>
    <w:rsid w:val="00C71987"/>
    <w:rsid w:val="00C86E8B"/>
    <w:rsid w:val="00C915C9"/>
    <w:rsid w:val="00C94BD6"/>
    <w:rsid w:val="00D86D11"/>
    <w:rsid w:val="00DB2502"/>
    <w:rsid w:val="00DD375B"/>
    <w:rsid w:val="00DF430F"/>
    <w:rsid w:val="00E1387D"/>
    <w:rsid w:val="00E26684"/>
    <w:rsid w:val="00F10F3C"/>
    <w:rsid w:val="00F54463"/>
    <w:rsid w:val="00F76138"/>
    <w:rsid w:val="00F76DE4"/>
    <w:rsid w:val="00F77460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постановлению Правительства Российской Федерации от 30 декабря 2009 г</vt:lpstr>
    </vt:vector>
  </TitlesOfParts>
  <Company>RePack by SPecialiST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creator>user</dc:creator>
  <cp:lastModifiedBy>Volex</cp:lastModifiedBy>
  <cp:revision>2</cp:revision>
  <cp:lastPrinted>2012-11-19T08:32:00Z</cp:lastPrinted>
  <dcterms:created xsi:type="dcterms:W3CDTF">2014-03-05T04:59:00Z</dcterms:created>
  <dcterms:modified xsi:type="dcterms:W3CDTF">2014-03-05T04:59:00Z</dcterms:modified>
</cp:coreProperties>
</file>